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tbl>
      <w:tblPr>
        <w:tblW w:w="13378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22"/>
        <w:gridCol w:w="3091"/>
        <w:gridCol w:w="1900"/>
        <w:gridCol w:w="914"/>
        <w:gridCol w:w="1839"/>
        <w:gridCol w:w="914"/>
        <w:gridCol w:w="1863"/>
        <w:gridCol w:w="1035"/>
      </w:tblGrid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  <w:b/>
              </w:rPr>
              <w:t>Omschrijving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2024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2024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2025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Grootboekrekening: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Resultaat per 31/12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Begroting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Resultaat per 31/12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Begroting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Resultaat per 31/12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Begroting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Inkomsten: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8010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huuropbrengst kerkgebouw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8120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rente ABNAMRO internetsparen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17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-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21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-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-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-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8130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rente ASN meersparen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-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428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-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239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-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8310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vrijwillige bijdragen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24.303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20.000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22.628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21.369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8320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kerkcollecten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1.469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1.936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600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1.558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600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8340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giften incl. legaten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1.529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1.010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8360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opbr.bijbelkring/Film/Lezing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165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593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479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200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8385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opbrengst wijn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310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8530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subsidie Fonds Cos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1.317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1.120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345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775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2.000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29.063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21.920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26.479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21.575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26.655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21.8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  <w:b/>
              </w:rPr>
              <w:t>Uitgaven: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4060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huur kerkgebouw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4.475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5.000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4.275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3.540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4068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kerstspel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889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424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345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775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1.310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4311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predikant salaris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26.859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28.000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29.956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4312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predikant premie CAOV over 2024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1.708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1.800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219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1.744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t>4313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predikant reiskosten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416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128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4316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bijdr.personeelsfunct. salarisadm.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450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450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450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4340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viaticum kerkdiensten gastpred.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2.574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2.400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3.801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4.800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4.213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5.000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4360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Verdana" w:hAnsi="Verdana"/>
              </w:rPr>
              <w:t>lezingen, bijbelcursus Leerhuis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1.646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Verdana" w:hAnsi="Verdana"/>
              </w:rPr>
              <w:br/>
              <w:t>3.700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4410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kosten noodpastoraat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199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1.181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2.400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635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1.000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4470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extra kosten kerkdiensten, fluitiste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994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800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-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230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345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4510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afdracht quotum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3.150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2.950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2.800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2.650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2.700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2.550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4520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afdracht 2% regeling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pm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pm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pm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pm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4560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vredesweek, liedboek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75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338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75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4625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vergoeding organisten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1.326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1.369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1.400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1.403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1.600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4710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bestuurscollege (kantoorkosten enz.)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445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500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501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500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933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500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4720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Kantoorbenodigdheden, drukwerk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268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300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63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100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65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100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4730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huish. kosten (koffie enz.)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164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126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4740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administratiekosten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1.082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1.180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1.300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1.181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1.200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4750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gemeenteberichten enz.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82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4760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verzekeringen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519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468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490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600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4780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website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4790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buitendag 140 jaar rem. Doesburg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br/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290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312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br/>
              <w:t>200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4810</w:t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bankkosten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169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255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407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500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</w:rPr>
              <w:t>afrondingsverschil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46.069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47.624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47.782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20.700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21.447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21.770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  <w:b/>
              </w:rPr>
              <w:t>Inkomsten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29.063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21.920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26.479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21.575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26.655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21.800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  <w:b/>
              </w:rPr>
              <w:t>Uitgaven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-46.069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-47.624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-47.782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-20.700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-21.447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-21.77</w:t>
            </w:r>
          </w:p>
        </w:tc>
      </w:tr>
      <w:tr>
        <w:trPr>
          <w:trHeight w:val="288" w:hRule="atLeast"/>
        </w:trPr>
        <w:tc>
          <w:tcPr>
            <w:tcW w:w="18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09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/>
            </w:pPr>
            <w:r>
              <w:rPr>
                <w:rFonts w:ascii="Arial" w:hAnsi="Arial"/>
                <w:b/>
              </w:rPr>
              <w:t>Saldo / resultaat</w:t>
            </w:r>
          </w:p>
        </w:tc>
        <w:tc>
          <w:tcPr>
            <w:tcW w:w="19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-17.006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-25.704</w:t>
            </w:r>
          </w:p>
        </w:tc>
        <w:tc>
          <w:tcPr>
            <w:tcW w:w="183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-21.303</w:t>
            </w:r>
          </w:p>
        </w:tc>
        <w:tc>
          <w:tcPr>
            <w:tcW w:w="91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875</w:t>
            </w:r>
          </w:p>
        </w:tc>
        <w:tc>
          <w:tcPr>
            <w:tcW w:w="18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5.208</w:t>
            </w:r>
          </w:p>
        </w:tc>
        <w:tc>
          <w:tcPr>
            <w:tcW w:w="103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/>
            </w:pPr>
            <w:r>
              <w:rPr>
                <w:rFonts w:ascii="Arial" w:hAnsi="Arial"/>
              </w:rPr>
              <w:t>30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LibreOffice/26.2.2.2$Windows_X86_64 LibreOffice_project/1f77d10d6938fd34972958f64b2bcfa54f8b1ba5</Application>
  <AppVersion>15.0000</AppVersion>
  <Pages>2</Pages>
  <Words>317</Words>
  <Characters>1697</Characters>
  <CharactersWithSpaces>1838</CharactersWithSpaces>
  <Paragraphs>297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2026-04-23T14:35:54Z</dcterms:created>
  <dc:creator/>
  <dc:description/>
  <dc:language>en-US</dc:language>
  <cp:lastModifiedBy/>
  <dcterms:modified xsi:type="dcterms:W3CDTF">2026-04-23T14:37:01Z</dcterms:modified>
  <cp:revision>1</cp:revision>
  <dc:subject/>
  <dc:title/>
</cp:coreProperties>
</file>